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BEAC" w14:textId="662675C3" w:rsidR="00926683" w:rsidRDefault="00657644">
      <w:r w:rsidRPr="00657644">
        <w:rPr>
          <w:noProof/>
        </w:rPr>
        <w:drawing>
          <wp:inline distT="0" distB="0" distL="0" distR="0" wp14:anchorId="570AF8B8" wp14:editId="5DF10F0D">
            <wp:extent cx="1016635" cy="149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635" cy="1492250"/>
                    </a:xfrm>
                    <a:prstGeom prst="rect">
                      <a:avLst/>
                    </a:prstGeom>
                    <a:noFill/>
                    <a:ln>
                      <a:noFill/>
                    </a:ln>
                  </pic:spPr>
                </pic:pic>
              </a:graphicData>
            </a:graphic>
          </wp:inline>
        </w:drawing>
      </w:r>
    </w:p>
    <w:p w14:paraId="18F96DB9" w14:textId="33F3023D" w:rsidR="00657644" w:rsidRDefault="00657644"/>
    <w:p w14:paraId="710B70F6" w14:textId="77777777" w:rsidR="00657644" w:rsidRPr="00657644" w:rsidRDefault="00657644" w:rsidP="00657644">
      <w:pPr>
        <w:rPr>
          <w:sz w:val="36"/>
          <w:szCs w:val="36"/>
        </w:rPr>
      </w:pPr>
      <w:r w:rsidRPr="00657644">
        <w:rPr>
          <w:sz w:val="36"/>
          <w:szCs w:val="36"/>
        </w:rPr>
        <w:t xml:space="preserve">MESSAGE FROM THE LORD MAYOR OF MELBOURNE </w:t>
      </w:r>
    </w:p>
    <w:p w14:paraId="5EF98F71" w14:textId="77777777" w:rsidR="00657644" w:rsidRPr="00657644" w:rsidRDefault="00657644" w:rsidP="00657644">
      <w:pPr>
        <w:rPr>
          <w:sz w:val="36"/>
          <w:szCs w:val="36"/>
        </w:rPr>
      </w:pPr>
      <w:r w:rsidRPr="00657644">
        <w:rPr>
          <w:sz w:val="36"/>
          <w:szCs w:val="36"/>
        </w:rPr>
        <w:t xml:space="preserve">The City of Melbourne is proud to support the Victorian Disability Sport and Recreation Festival. We encourage people to keep active and try something new. Now that we can enjoy getting together in a COVID-safe way, the festival offers Victorians with and without disability the chance to experience accessible and inclusive sport and recreation activities. </w:t>
      </w:r>
    </w:p>
    <w:p w14:paraId="2700C87B" w14:textId="77777777" w:rsidR="00657644" w:rsidRPr="00657644" w:rsidRDefault="00657644" w:rsidP="00657644">
      <w:pPr>
        <w:rPr>
          <w:sz w:val="36"/>
          <w:szCs w:val="36"/>
        </w:rPr>
      </w:pPr>
      <w:r w:rsidRPr="00657644">
        <w:rPr>
          <w:sz w:val="36"/>
          <w:szCs w:val="36"/>
        </w:rPr>
        <w:t xml:space="preserve">Visitors can try a range of inclusive sports, meet </w:t>
      </w:r>
      <w:proofErr w:type="gramStart"/>
      <w:r w:rsidRPr="00657644">
        <w:rPr>
          <w:sz w:val="36"/>
          <w:szCs w:val="36"/>
        </w:rPr>
        <w:t>Paralympians</w:t>
      </w:r>
      <w:proofErr w:type="gramEnd"/>
      <w:r w:rsidRPr="00657644">
        <w:rPr>
          <w:sz w:val="36"/>
          <w:szCs w:val="36"/>
        </w:rPr>
        <w:t xml:space="preserve"> and watch teams compete in the AFL Wheelchair Corporate Challenge. The Law Enforcement Torch Run is a highlight of the program, with more than 100 police and Special Olympics athletes running from the Victoria Police Centre to the festival site. </w:t>
      </w:r>
    </w:p>
    <w:p w14:paraId="6417D5C5" w14:textId="77777777" w:rsidR="00657644" w:rsidRPr="00657644" w:rsidRDefault="00657644" w:rsidP="00657644">
      <w:pPr>
        <w:rPr>
          <w:sz w:val="36"/>
          <w:szCs w:val="36"/>
        </w:rPr>
      </w:pPr>
      <w:r w:rsidRPr="00657644">
        <w:rPr>
          <w:sz w:val="36"/>
          <w:szCs w:val="36"/>
        </w:rPr>
        <w:t xml:space="preserve">Data shows people with a disability are 40% less likely to be active than people without a disability, which is why this festival is so important to Melbourne. A liveable city must be an accessible city and we are committed to </w:t>
      </w:r>
      <w:proofErr w:type="gramStart"/>
      <w:r w:rsidRPr="00657644">
        <w:rPr>
          <w:sz w:val="36"/>
          <w:szCs w:val="36"/>
        </w:rPr>
        <w:t>making sport</w:t>
      </w:r>
      <w:proofErr w:type="gramEnd"/>
      <w:r w:rsidRPr="00657644">
        <w:rPr>
          <w:sz w:val="36"/>
          <w:szCs w:val="36"/>
        </w:rPr>
        <w:t xml:space="preserve"> and active recreation opportunities inclusive for everyone. </w:t>
      </w:r>
    </w:p>
    <w:p w14:paraId="0170E486" w14:textId="77777777" w:rsidR="00657644" w:rsidRPr="00657644" w:rsidRDefault="00657644" w:rsidP="00657644">
      <w:pPr>
        <w:rPr>
          <w:sz w:val="36"/>
          <w:szCs w:val="36"/>
        </w:rPr>
      </w:pPr>
      <w:r w:rsidRPr="00657644">
        <w:rPr>
          <w:sz w:val="36"/>
          <w:szCs w:val="36"/>
        </w:rPr>
        <w:t xml:space="preserve">With three activity zones showcasing a range of modified sports, and information available about community </w:t>
      </w:r>
      <w:r w:rsidRPr="00657644">
        <w:rPr>
          <w:sz w:val="36"/>
          <w:szCs w:val="36"/>
        </w:rPr>
        <w:lastRenderedPageBreak/>
        <w:t xml:space="preserve">programs, the festival is an excellent celebration of physically active lifestyles for all. </w:t>
      </w:r>
    </w:p>
    <w:p w14:paraId="0CA9A233" w14:textId="6C80AA88" w:rsidR="00657644" w:rsidRPr="00657644" w:rsidRDefault="00657644" w:rsidP="00657644">
      <w:pPr>
        <w:rPr>
          <w:sz w:val="36"/>
          <w:szCs w:val="36"/>
        </w:rPr>
      </w:pPr>
      <w:r w:rsidRPr="00657644">
        <w:rPr>
          <w:sz w:val="36"/>
          <w:szCs w:val="36"/>
        </w:rPr>
        <w:t>Congratulations to the organisers and I wish all involved a successful festival.</w:t>
      </w:r>
    </w:p>
    <w:p w14:paraId="1F1B0471" w14:textId="6A861F37" w:rsidR="00657644" w:rsidRDefault="00657644" w:rsidP="00657644"/>
    <w:p w14:paraId="36687BB7" w14:textId="615EE32F" w:rsidR="00657644" w:rsidRDefault="00657644" w:rsidP="00657644">
      <w:r w:rsidRPr="00657644">
        <w:rPr>
          <w:noProof/>
        </w:rPr>
        <w:drawing>
          <wp:inline distT="0" distB="0" distL="0" distR="0" wp14:anchorId="103E7BC3" wp14:editId="481E9AB7">
            <wp:extent cx="2011680" cy="7461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746125"/>
                    </a:xfrm>
                    <a:prstGeom prst="rect">
                      <a:avLst/>
                    </a:prstGeom>
                    <a:noFill/>
                    <a:ln>
                      <a:noFill/>
                    </a:ln>
                  </pic:spPr>
                </pic:pic>
              </a:graphicData>
            </a:graphic>
          </wp:inline>
        </w:drawing>
      </w:r>
    </w:p>
    <w:sectPr w:rsidR="00657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44"/>
    <w:rsid w:val="00324870"/>
    <w:rsid w:val="00657644"/>
    <w:rsid w:val="008D049C"/>
    <w:rsid w:val="00E12DF3"/>
    <w:rsid w:val="00EF6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A06F"/>
  <w15:chartTrackingRefBased/>
  <w15:docId w15:val="{7F76F75B-8FA8-403C-80D9-872D6924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dc:creator>
  <cp:keywords/>
  <dc:description/>
  <cp:lastModifiedBy>Awards</cp:lastModifiedBy>
  <cp:revision>1</cp:revision>
  <dcterms:created xsi:type="dcterms:W3CDTF">2021-11-25T23:39:00Z</dcterms:created>
  <dcterms:modified xsi:type="dcterms:W3CDTF">2021-11-25T23:56:00Z</dcterms:modified>
</cp:coreProperties>
</file>